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3C4C" w14:textId="068B31B5" w:rsidR="00DC32A0" w:rsidRPr="000E524A" w:rsidRDefault="00E119AC" w:rsidP="00AD335C">
      <w:pPr>
        <w:jc w:val="center"/>
        <w:rPr>
          <w:rFonts w:ascii="Arial Black" w:hAnsi="Arial Black"/>
          <w:color w:val="FFFFFF" w:themeColor="background1"/>
          <w:sz w:val="72"/>
          <w:szCs w:val="72"/>
        </w:rPr>
      </w:pPr>
      <w:r w:rsidRPr="000E524A">
        <w:rPr>
          <w:rFonts w:ascii="Arial Black" w:hAnsi="Arial Black"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4314C2" wp14:editId="3137EE30">
                <wp:simplePos x="0" y="0"/>
                <wp:positionH relativeFrom="page">
                  <wp:align>right</wp:align>
                </wp:positionH>
                <wp:positionV relativeFrom="paragraph">
                  <wp:posOffset>-639445</wp:posOffset>
                </wp:positionV>
                <wp:extent cx="9705975" cy="138112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1381125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9E10D" id="Rectangle 14" o:spid="_x0000_s1026" style="position:absolute;margin-left:713.05pt;margin-top:-50.35pt;width:764.25pt;height:108.75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" fillcolor="#606" stroked="f" strokeweight="1pt">
                <w10:wrap anchorx="page"/>
              </v:rect>
            </w:pict>
          </mc:Fallback>
        </mc:AlternateContent>
      </w:r>
      <w:r w:rsidRPr="000E524A">
        <w:rPr>
          <w:rFonts w:ascii="Arial Black" w:hAnsi="Arial Black" w:cs="AngsanaUPC"/>
          <w:b/>
          <w:bCs/>
          <w:color w:val="FFFFFF" w:themeColor="background1"/>
          <w:sz w:val="72"/>
          <w:szCs w:val="72"/>
        </w:rPr>
        <w:t xml:space="preserve">The Truth </w:t>
      </w:r>
      <w:r w:rsidRPr="000E524A">
        <w:rPr>
          <w:rFonts w:ascii="Arial Black" w:hAnsi="Arial Black" w:cs="AngsanaUPC"/>
          <w:color w:val="FFFFFF" w:themeColor="background1"/>
          <w:sz w:val="72"/>
          <w:szCs w:val="72"/>
        </w:rPr>
        <w:t>About Declawing</w:t>
      </w:r>
    </w:p>
    <w:p w14:paraId="1ED4C7AF" w14:textId="7B956776" w:rsidR="006D1275" w:rsidRPr="00413282" w:rsidRDefault="009419F2" w:rsidP="006D1275">
      <w:pPr>
        <w:spacing w:after="0" w:line="240" w:lineRule="auto"/>
        <w:ind w:left="5587"/>
        <w:rPr>
          <w:rFonts w:ascii="Arial" w:hAnsi="Arial" w:cs="Arial"/>
          <w:b/>
          <w:bCs/>
          <w:sz w:val="28"/>
          <w:szCs w:val="28"/>
        </w:rPr>
      </w:pPr>
      <w:r w:rsidRPr="0081449C">
        <w:rPr>
          <w:rFonts w:ascii="Arial" w:hAnsi="Arial" w:cs="Arial"/>
          <w:b/>
          <w:bCs/>
          <w:noProof/>
          <w:color w:val="C00000"/>
        </w:rPr>
        <w:drawing>
          <wp:anchor distT="0" distB="0" distL="114300" distR="114300" simplePos="0" relativeHeight="251662336" behindDoc="0" locked="0" layoutInCell="1" allowOverlap="1" wp14:anchorId="75DD6312" wp14:editId="7C444880">
            <wp:simplePos x="0" y="0"/>
            <wp:positionH relativeFrom="margin">
              <wp:posOffset>50208</wp:posOffset>
            </wp:positionH>
            <wp:positionV relativeFrom="paragraph">
              <wp:posOffset>8388</wp:posOffset>
            </wp:positionV>
            <wp:extent cx="3097619" cy="2687261"/>
            <wp:effectExtent l="0" t="0" r="7620" b="0"/>
            <wp:wrapNone/>
            <wp:docPr id="11" name="Picture 1" descr="Declawing Cats? More Like Cutting Off Toes | PETA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lawing Cats? More Like Cutting Off Toes | PETA Li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861" cy="268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BD9" w:rsidRPr="0081449C">
        <w:rPr>
          <w:rFonts w:ascii="Arial" w:hAnsi="Arial" w:cs="Arial"/>
          <w:b/>
          <w:bCs/>
          <w:sz w:val="28"/>
          <w:szCs w:val="28"/>
        </w:rPr>
        <w:t>You</w:t>
      </w:r>
      <w:r w:rsidR="00216BD9" w:rsidRPr="00413282">
        <w:rPr>
          <w:rFonts w:ascii="Arial" w:hAnsi="Arial" w:cs="Arial"/>
          <w:b/>
          <w:bCs/>
          <w:sz w:val="28"/>
          <w:szCs w:val="28"/>
        </w:rPr>
        <w:t xml:space="preserve">r cat </w:t>
      </w:r>
      <w:r w:rsidR="009B1AC3" w:rsidRPr="00413282">
        <w:rPr>
          <w:rFonts w:ascii="Arial" w:hAnsi="Arial" w:cs="Arial"/>
          <w:b/>
          <w:bCs/>
          <w:sz w:val="28"/>
          <w:szCs w:val="28"/>
        </w:rPr>
        <w:t xml:space="preserve">will </w:t>
      </w:r>
      <w:r w:rsidR="00794C4A" w:rsidRPr="00413282">
        <w:rPr>
          <w:rFonts w:ascii="Arial" w:hAnsi="Arial" w:cs="Arial"/>
          <w:b/>
          <w:bCs/>
          <w:sz w:val="28"/>
          <w:szCs w:val="28"/>
        </w:rPr>
        <w:t>develo</w:t>
      </w:r>
      <w:r w:rsidR="00B40AE1" w:rsidRPr="00413282">
        <w:rPr>
          <w:rFonts w:ascii="Arial" w:hAnsi="Arial" w:cs="Arial"/>
          <w:b/>
          <w:bCs/>
          <w:sz w:val="28"/>
          <w:szCs w:val="28"/>
        </w:rPr>
        <w:t>p</w:t>
      </w:r>
      <w:r w:rsidR="00216BD9" w:rsidRPr="00413282">
        <w:rPr>
          <w:rFonts w:ascii="Arial" w:hAnsi="Arial" w:cs="Arial"/>
          <w:b/>
          <w:bCs/>
          <w:sz w:val="28"/>
          <w:szCs w:val="28"/>
        </w:rPr>
        <w:t xml:space="preserve"> </w:t>
      </w:r>
      <w:r w:rsidR="00CF22F3">
        <w:rPr>
          <w:rFonts w:ascii="Arial" w:hAnsi="Arial" w:cs="Arial"/>
          <w:b/>
          <w:bCs/>
          <w:sz w:val="28"/>
          <w:szCs w:val="28"/>
        </w:rPr>
        <w:t>at</w:t>
      </w:r>
      <w:r w:rsidR="00216BD9" w:rsidRPr="00413282">
        <w:rPr>
          <w:rFonts w:ascii="Arial" w:hAnsi="Arial" w:cs="Arial"/>
          <w:b/>
          <w:bCs/>
          <w:sz w:val="28"/>
          <w:szCs w:val="28"/>
        </w:rPr>
        <w:t xml:space="preserve"> least 1 of these lifelong symptoms after being declawed. </w:t>
      </w:r>
      <w:r w:rsidR="0017631F" w:rsidRPr="00413282">
        <w:rPr>
          <w:rFonts w:ascii="Arial" w:hAnsi="Arial" w:cs="Arial"/>
          <w:b/>
          <w:bCs/>
          <w:sz w:val="28"/>
          <w:szCs w:val="28"/>
        </w:rPr>
        <w:t xml:space="preserve">Having only 1 of these symptoms </w:t>
      </w:r>
      <w:r w:rsidR="003A37E9" w:rsidRPr="00413282">
        <w:rPr>
          <w:rFonts w:ascii="Arial" w:hAnsi="Arial" w:cs="Arial"/>
          <w:b/>
          <w:bCs/>
          <w:sz w:val="28"/>
          <w:szCs w:val="28"/>
        </w:rPr>
        <w:t xml:space="preserve">would </w:t>
      </w:r>
    </w:p>
    <w:p w14:paraId="073EDB29" w14:textId="2A2F912D" w:rsidR="006D1275" w:rsidRPr="00413282" w:rsidRDefault="003A37E9" w:rsidP="006D1275">
      <w:pPr>
        <w:spacing w:after="0" w:line="240" w:lineRule="auto"/>
        <w:ind w:left="5587"/>
        <w:rPr>
          <w:rFonts w:ascii="Arial" w:hAnsi="Arial" w:cs="Arial"/>
          <w:b/>
          <w:bCs/>
          <w:sz w:val="28"/>
          <w:szCs w:val="28"/>
        </w:rPr>
      </w:pPr>
      <w:r w:rsidRPr="00413282">
        <w:rPr>
          <w:rFonts w:ascii="Arial" w:hAnsi="Arial" w:cs="Arial"/>
          <w:b/>
          <w:bCs/>
          <w:sz w:val="28"/>
          <w:szCs w:val="28"/>
        </w:rPr>
        <w:t>be</w:t>
      </w:r>
      <w:r w:rsidR="0017631F" w:rsidRPr="00413282">
        <w:rPr>
          <w:rFonts w:ascii="Arial" w:hAnsi="Arial" w:cs="Arial"/>
          <w:b/>
          <w:bCs/>
          <w:sz w:val="28"/>
          <w:szCs w:val="28"/>
        </w:rPr>
        <w:t xml:space="preserve"> lucky</w:t>
      </w:r>
      <w:r w:rsidR="001C06CA">
        <w:rPr>
          <w:rFonts w:ascii="Arial" w:hAnsi="Arial" w:cs="Arial"/>
          <w:b/>
          <w:bCs/>
          <w:sz w:val="28"/>
          <w:szCs w:val="28"/>
        </w:rPr>
        <w:t xml:space="preserve"> as</w:t>
      </w:r>
      <w:r w:rsidR="0017631F" w:rsidRPr="00413282">
        <w:rPr>
          <w:rFonts w:ascii="Arial" w:hAnsi="Arial" w:cs="Arial"/>
          <w:b/>
          <w:bCs/>
          <w:sz w:val="28"/>
          <w:szCs w:val="28"/>
        </w:rPr>
        <w:t xml:space="preserve"> </w:t>
      </w:r>
      <w:r w:rsidR="00351982" w:rsidRPr="00413282">
        <w:rPr>
          <w:rFonts w:ascii="Arial" w:hAnsi="Arial" w:cs="Arial"/>
          <w:b/>
          <w:bCs/>
          <w:sz w:val="28"/>
          <w:szCs w:val="28"/>
        </w:rPr>
        <w:t xml:space="preserve">most cats develop a handful </w:t>
      </w:r>
    </w:p>
    <w:p w14:paraId="283E62DD" w14:textId="2443614A" w:rsidR="006D1275" w:rsidRPr="00413282" w:rsidRDefault="00351982" w:rsidP="006D1275">
      <w:pPr>
        <w:spacing w:after="120" w:line="240" w:lineRule="auto"/>
        <w:ind w:left="5587"/>
        <w:rPr>
          <w:rFonts w:ascii="Arial" w:hAnsi="Arial" w:cs="Arial"/>
          <w:b/>
          <w:bCs/>
          <w:sz w:val="28"/>
          <w:szCs w:val="28"/>
        </w:rPr>
      </w:pPr>
      <w:r w:rsidRPr="00413282">
        <w:rPr>
          <w:rFonts w:ascii="Arial" w:hAnsi="Arial" w:cs="Arial"/>
          <w:b/>
          <w:bCs/>
          <w:sz w:val="28"/>
          <w:szCs w:val="28"/>
        </w:rPr>
        <w:t xml:space="preserve">of </w:t>
      </w:r>
      <w:r w:rsidR="00CE5356" w:rsidRPr="00413282">
        <w:rPr>
          <w:rFonts w:ascii="Arial" w:hAnsi="Arial" w:cs="Arial"/>
          <w:b/>
          <w:bCs/>
          <w:sz w:val="28"/>
          <w:szCs w:val="28"/>
        </w:rPr>
        <w:t xml:space="preserve">these symptoms. </w:t>
      </w:r>
    </w:p>
    <w:p w14:paraId="6901D416" w14:textId="5E91871B" w:rsidR="00216BD9" w:rsidRPr="002C05D0" w:rsidRDefault="004965ED" w:rsidP="00216BD9">
      <w:pPr>
        <w:ind w:left="5580"/>
        <w:rPr>
          <w:rFonts w:ascii="Arial" w:hAnsi="Arial" w:cs="Arial"/>
          <w:b/>
          <w:bCs/>
          <w:color w:val="660066"/>
        </w:rPr>
      </w:pPr>
      <w:r w:rsidRPr="002C05D0">
        <w:rPr>
          <w:rFonts w:ascii="Arial" w:hAnsi="Arial" w:cs="Arial"/>
          <w:b/>
          <w:bCs/>
          <w:noProof/>
          <w:color w:val="660066"/>
        </w:rPr>
        <w:drawing>
          <wp:anchor distT="0" distB="0" distL="114300" distR="114300" simplePos="0" relativeHeight="251664384" behindDoc="0" locked="0" layoutInCell="1" allowOverlap="1" wp14:anchorId="39580218" wp14:editId="4E79FB1F">
            <wp:simplePos x="0" y="0"/>
            <wp:positionH relativeFrom="column">
              <wp:posOffset>3267554</wp:posOffset>
            </wp:positionH>
            <wp:positionV relativeFrom="paragraph">
              <wp:posOffset>11106</wp:posOffset>
            </wp:positionV>
            <wp:extent cx="232913" cy="2168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3" cy="21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5D0">
        <w:rPr>
          <w:rFonts w:ascii="Arial" w:hAnsi="Arial" w:cs="Arial"/>
          <w:b/>
          <w:bCs/>
          <w:noProof/>
          <w:color w:val="660066"/>
        </w:rPr>
        <w:drawing>
          <wp:anchor distT="0" distB="0" distL="114300" distR="114300" simplePos="0" relativeHeight="251666432" behindDoc="0" locked="0" layoutInCell="1" allowOverlap="1" wp14:anchorId="68329622" wp14:editId="555D63F7">
            <wp:simplePos x="0" y="0"/>
            <wp:positionH relativeFrom="column">
              <wp:posOffset>3267687</wp:posOffset>
            </wp:positionH>
            <wp:positionV relativeFrom="paragraph">
              <wp:posOffset>587004</wp:posOffset>
            </wp:positionV>
            <wp:extent cx="250166" cy="23291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58" cy="233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BD9" w:rsidRPr="002C05D0">
        <w:rPr>
          <w:rFonts w:ascii="Arial" w:hAnsi="Arial" w:cs="Arial"/>
          <w:b/>
          <w:bCs/>
          <w:color w:val="660066"/>
        </w:rPr>
        <w:t>Lameness, not being able to b</w:t>
      </w:r>
      <w:r w:rsidR="00E108F2">
        <w:rPr>
          <w:rFonts w:ascii="Arial" w:hAnsi="Arial" w:cs="Arial"/>
          <w:b/>
          <w:bCs/>
          <w:color w:val="660066"/>
        </w:rPr>
        <w:t>ear</w:t>
      </w:r>
      <w:r w:rsidR="00216BD9" w:rsidRPr="002C05D0">
        <w:rPr>
          <w:rFonts w:ascii="Arial" w:hAnsi="Arial" w:cs="Arial"/>
          <w:b/>
          <w:bCs/>
          <w:color w:val="660066"/>
        </w:rPr>
        <w:t xml:space="preserve"> weight on declawed f</w:t>
      </w:r>
      <w:r w:rsidR="00F56CBE" w:rsidRPr="002C05D0">
        <w:rPr>
          <w:rFonts w:ascii="Arial" w:hAnsi="Arial" w:cs="Arial"/>
          <w:b/>
          <w:bCs/>
          <w:color w:val="660066"/>
        </w:rPr>
        <w:t>ee</w:t>
      </w:r>
      <w:r w:rsidR="00216BD9" w:rsidRPr="002C05D0">
        <w:rPr>
          <w:rFonts w:ascii="Arial" w:hAnsi="Arial" w:cs="Arial"/>
          <w:b/>
          <w:bCs/>
          <w:color w:val="660066"/>
        </w:rPr>
        <w:t xml:space="preserve">t without pain. Cat will no longer be able to jump, walk or stand normally. </w:t>
      </w:r>
    </w:p>
    <w:p w14:paraId="6C57D25B" w14:textId="39233D7D" w:rsidR="00CE5356" w:rsidRPr="002C05D0" w:rsidRDefault="00216BD9" w:rsidP="00216BD9">
      <w:pPr>
        <w:ind w:left="5580"/>
        <w:rPr>
          <w:rFonts w:ascii="Arial" w:hAnsi="Arial" w:cs="Arial"/>
          <w:b/>
          <w:bCs/>
          <w:color w:val="660066"/>
        </w:rPr>
      </w:pPr>
      <w:r w:rsidRPr="002C05D0">
        <w:rPr>
          <w:rFonts w:ascii="Arial" w:hAnsi="Arial" w:cs="Arial"/>
          <w:b/>
          <w:bCs/>
          <w:color w:val="660066"/>
        </w:rPr>
        <w:t>Early onset of painful arthritis</w:t>
      </w:r>
      <w:r w:rsidR="00364DB0" w:rsidRPr="002C05D0">
        <w:rPr>
          <w:rFonts w:ascii="Arial" w:hAnsi="Arial" w:cs="Arial"/>
          <w:b/>
          <w:bCs/>
          <w:color w:val="660066"/>
        </w:rPr>
        <w:t>.</w:t>
      </w:r>
    </w:p>
    <w:p w14:paraId="16492370" w14:textId="25CBEF76" w:rsidR="00216BD9" w:rsidRPr="002C05D0" w:rsidRDefault="004965ED" w:rsidP="00216BD9">
      <w:pPr>
        <w:ind w:left="5580"/>
        <w:rPr>
          <w:rFonts w:ascii="Arial" w:hAnsi="Arial" w:cs="Arial"/>
          <w:b/>
          <w:bCs/>
          <w:color w:val="660066"/>
        </w:rPr>
      </w:pPr>
      <w:r w:rsidRPr="002C05D0">
        <w:rPr>
          <w:rFonts w:ascii="Arial" w:hAnsi="Arial" w:cs="Arial"/>
          <w:b/>
          <w:bCs/>
          <w:noProof/>
          <w:color w:val="660066"/>
        </w:rPr>
        <w:drawing>
          <wp:anchor distT="0" distB="0" distL="114300" distR="114300" simplePos="0" relativeHeight="251668480" behindDoc="0" locked="0" layoutInCell="1" allowOverlap="1" wp14:anchorId="3868596B" wp14:editId="0658161A">
            <wp:simplePos x="0" y="0"/>
            <wp:positionH relativeFrom="column">
              <wp:posOffset>3267075</wp:posOffset>
            </wp:positionH>
            <wp:positionV relativeFrom="paragraph">
              <wp:posOffset>26082</wp:posOffset>
            </wp:positionV>
            <wp:extent cx="241540" cy="224882"/>
            <wp:effectExtent l="0" t="0" r="635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40" cy="224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356" w:rsidRPr="002C05D0">
        <w:rPr>
          <w:rFonts w:ascii="Arial" w:hAnsi="Arial" w:cs="Arial"/>
          <w:b/>
          <w:bCs/>
          <w:color w:val="660066"/>
        </w:rPr>
        <w:t>C</w:t>
      </w:r>
      <w:r w:rsidR="000F33AB" w:rsidRPr="002C05D0">
        <w:rPr>
          <w:rFonts w:ascii="Arial" w:hAnsi="Arial" w:cs="Arial"/>
          <w:b/>
          <w:bCs/>
          <w:color w:val="660066"/>
        </w:rPr>
        <w:t>hronic pain, nerve/tissue damage</w:t>
      </w:r>
      <w:r w:rsidR="00B50AA5" w:rsidRPr="002C05D0">
        <w:rPr>
          <w:rFonts w:ascii="Arial" w:hAnsi="Arial" w:cs="Arial"/>
          <w:b/>
          <w:bCs/>
          <w:color w:val="660066"/>
        </w:rPr>
        <w:t>, paw pad atrophy, deformed bone and nail regrowth</w:t>
      </w:r>
      <w:r w:rsidR="00092B68" w:rsidRPr="002C05D0">
        <w:rPr>
          <w:rFonts w:ascii="Arial" w:hAnsi="Arial" w:cs="Arial"/>
          <w:b/>
          <w:bCs/>
          <w:color w:val="660066"/>
        </w:rPr>
        <w:t>.</w:t>
      </w:r>
    </w:p>
    <w:p w14:paraId="4B43E1E5" w14:textId="0FF90C60" w:rsidR="007F293B" w:rsidRPr="002C05D0" w:rsidRDefault="00DE1686" w:rsidP="007F293B">
      <w:pPr>
        <w:ind w:left="5580"/>
        <w:rPr>
          <w:rFonts w:ascii="Arial" w:hAnsi="Arial" w:cs="Arial"/>
          <w:b/>
          <w:bCs/>
          <w:color w:val="660066"/>
        </w:rPr>
      </w:pPr>
      <w:r w:rsidRPr="002C05D0">
        <w:rPr>
          <w:rFonts w:ascii="Arial" w:hAnsi="Arial" w:cs="Arial"/>
          <w:b/>
          <w:bCs/>
          <w:i/>
          <w:iCs/>
          <w:noProof/>
          <w:color w:val="660066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68A71F7" wp14:editId="6D6E8213">
            <wp:simplePos x="0" y="0"/>
            <wp:positionH relativeFrom="margin">
              <wp:posOffset>102708</wp:posOffset>
            </wp:positionH>
            <wp:positionV relativeFrom="paragraph">
              <wp:posOffset>522560</wp:posOffset>
            </wp:positionV>
            <wp:extent cx="3057525" cy="42246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" t="688" r="3469"/>
                    <a:stretch/>
                  </pic:blipFill>
                  <pic:spPr bwMode="auto">
                    <a:xfrm>
                      <a:off x="0" y="0"/>
                      <a:ext cx="3057525" cy="422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5ED" w:rsidRPr="002C05D0">
        <w:rPr>
          <w:rFonts w:ascii="Arial" w:hAnsi="Arial" w:cs="Arial"/>
          <w:b/>
          <w:bCs/>
          <w:noProof/>
          <w:color w:val="660066"/>
        </w:rPr>
        <w:drawing>
          <wp:anchor distT="0" distB="0" distL="114300" distR="114300" simplePos="0" relativeHeight="251672576" behindDoc="0" locked="0" layoutInCell="1" allowOverlap="1" wp14:anchorId="68A6F131" wp14:editId="24818498">
            <wp:simplePos x="0" y="0"/>
            <wp:positionH relativeFrom="column">
              <wp:posOffset>3268848</wp:posOffset>
            </wp:positionH>
            <wp:positionV relativeFrom="paragraph">
              <wp:posOffset>19578</wp:posOffset>
            </wp:positionV>
            <wp:extent cx="248429" cy="231296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29" cy="231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93B" w:rsidRPr="002C05D0">
        <w:rPr>
          <w:rFonts w:ascii="Arial" w:hAnsi="Arial" w:cs="Arial"/>
          <w:b/>
          <w:bCs/>
          <w:color w:val="660066"/>
        </w:rPr>
        <w:t xml:space="preserve">Bone fragments left behind from declaw </w:t>
      </w:r>
      <w:r w:rsidR="00EF0DE3">
        <w:rPr>
          <w:rFonts w:ascii="Arial" w:hAnsi="Arial" w:cs="Arial"/>
          <w:b/>
          <w:bCs/>
          <w:color w:val="660066"/>
        </w:rPr>
        <w:t>will</w:t>
      </w:r>
      <w:r w:rsidR="007F293B" w:rsidRPr="002C05D0">
        <w:rPr>
          <w:rFonts w:ascii="Arial" w:hAnsi="Arial" w:cs="Arial"/>
          <w:b/>
          <w:bCs/>
          <w:color w:val="660066"/>
        </w:rPr>
        <w:t xml:space="preserve"> be extremely painful and </w:t>
      </w:r>
      <w:r w:rsidR="00083AE2">
        <w:rPr>
          <w:rFonts w:ascii="Arial" w:hAnsi="Arial" w:cs="Arial"/>
          <w:b/>
          <w:bCs/>
          <w:color w:val="660066"/>
        </w:rPr>
        <w:t xml:space="preserve">will require </w:t>
      </w:r>
      <w:r w:rsidR="007F293B" w:rsidRPr="002C05D0">
        <w:rPr>
          <w:rFonts w:ascii="Arial" w:hAnsi="Arial" w:cs="Arial"/>
          <w:b/>
          <w:bCs/>
          <w:color w:val="660066"/>
        </w:rPr>
        <w:t>surger</w:t>
      </w:r>
      <w:r w:rsidR="00083AE2">
        <w:rPr>
          <w:rFonts w:ascii="Arial" w:hAnsi="Arial" w:cs="Arial"/>
          <w:b/>
          <w:bCs/>
          <w:color w:val="660066"/>
        </w:rPr>
        <w:t>y</w:t>
      </w:r>
      <w:r w:rsidR="007F293B" w:rsidRPr="002C05D0">
        <w:rPr>
          <w:rFonts w:ascii="Arial" w:hAnsi="Arial" w:cs="Arial"/>
          <w:b/>
          <w:bCs/>
          <w:color w:val="660066"/>
        </w:rPr>
        <w:t xml:space="preserve"> to remove bone fragments.</w:t>
      </w:r>
    </w:p>
    <w:p w14:paraId="741A2883" w14:textId="2ACFBCD4" w:rsidR="001E3EC3" w:rsidRPr="002C05D0" w:rsidRDefault="004965ED" w:rsidP="001E3EC3">
      <w:pPr>
        <w:ind w:left="5580"/>
        <w:rPr>
          <w:rFonts w:ascii="Arial" w:hAnsi="Arial" w:cs="Arial"/>
          <w:b/>
          <w:bCs/>
          <w:color w:val="660066"/>
        </w:rPr>
      </w:pPr>
      <w:r w:rsidRPr="002C05D0">
        <w:rPr>
          <w:rFonts w:ascii="Arial" w:hAnsi="Arial" w:cs="Arial"/>
          <w:b/>
          <w:bCs/>
          <w:noProof/>
          <w:color w:val="660066"/>
        </w:rPr>
        <w:drawing>
          <wp:anchor distT="0" distB="0" distL="114300" distR="114300" simplePos="0" relativeHeight="251676672" behindDoc="0" locked="0" layoutInCell="1" allowOverlap="1" wp14:anchorId="23850FC2" wp14:editId="60DED023">
            <wp:simplePos x="0" y="0"/>
            <wp:positionH relativeFrom="column">
              <wp:posOffset>3276708</wp:posOffset>
            </wp:positionH>
            <wp:positionV relativeFrom="paragraph">
              <wp:posOffset>406556</wp:posOffset>
            </wp:positionV>
            <wp:extent cx="240294" cy="223722"/>
            <wp:effectExtent l="0" t="0" r="762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94" cy="223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5D0">
        <w:rPr>
          <w:rFonts w:ascii="Arial" w:hAnsi="Arial" w:cs="Arial"/>
          <w:b/>
          <w:bCs/>
          <w:noProof/>
          <w:color w:val="660066"/>
        </w:rPr>
        <w:drawing>
          <wp:anchor distT="0" distB="0" distL="114300" distR="114300" simplePos="0" relativeHeight="251674624" behindDoc="0" locked="0" layoutInCell="1" allowOverlap="1" wp14:anchorId="4BB4E7C9" wp14:editId="062B0F7E">
            <wp:simplePos x="0" y="0"/>
            <wp:positionH relativeFrom="column">
              <wp:posOffset>3267554</wp:posOffset>
            </wp:positionH>
            <wp:positionV relativeFrom="paragraph">
              <wp:posOffset>10315</wp:posOffset>
            </wp:positionV>
            <wp:extent cx="248656" cy="23150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56" cy="231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C3" w:rsidRPr="002C05D0">
        <w:rPr>
          <w:rFonts w:ascii="Arial" w:hAnsi="Arial" w:cs="Arial"/>
          <w:b/>
          <w:bCs/>
          <w:color w:val="660066"/>
        </w:rPr>
        <w:t>Litter feels painful and uncomfortable to their paws, the cat will not use the litter box</w:t>
      </w:r>
      <w:r w:rsidR="00092B68" w:rsidRPr="002C05D0">
        <w:rPr>
          <w:rFonts w:ascii="Arial" w:hAnsi="Arial" w:cs="Arial"/>
          <w:b/>
          <w:bCs/>
          <w:color w:val="660066"/>
        </w:rPr>
        <w:t>.</w:t>
      </w:r>
    </w:p>
    <w:p w14:paraId="2A912260" w14:textId="539F53FC" w:rsidR="001E3EC3" w:rsidRPr="002C05D0" w:rsidRDefault="001E3EC3" w:rsidP="001E3EC3">
      <w:pPr>
        <w:ind w:left="5580"/>
        <w:rPr>
          <w:rFonts w:ascii="Arial" w:hAnsi="Arial" w:cs="Arial"/>
          <w:b/>
          <w:bCs/>
          <w:color w:val="660066"/>
        </w:rPr>
      </w:pPr>
      <w:r w:rsidRPr="002C05D0">
        <w:rPr>
          <w:rFonts w:ascii="Arial" w:hAnsi="Arial" w:cs="Arial"/>
          <w:b/>
          <w:bCs/>
          <w:color w:val="660066"/>
        </w:rPr>
        <w:t>Bone infection can develop</w:t>
      </w:r>
      <w:r w:rsidR="00092B68" w:rsidRPr="002C05D0">
        <w:rPr>
          <w:rFonts w:ascii="Arial" w:hAnsi="Arial" w:cs="Arial"/>
          <w:b/>
          <w:bCs/>
          <w:color w:val="660066"/>
        </w:rPr>
        <w:t>.</w:t>
      </w:r>
    </w:p>
    <w:p w14:paraId="4AECC0A1" w14:textId="7BE08042" w:rsidR="001E3EC3" w:rsidRPr="002C05D0" w:rsidRDefault="004965ED" w:rsidP="001E3EC3">
      <w:pPr>
        <w:ind w:left="5580"/>
        <w:rPr>
          <w:rFonts w:ascii="Arial" w:hAnsi="Arial" w:cs="Arial"/>
          <w:b/>
          <w:bCs/>
          <w:color w:val="660066"/>
        </w:rPr>
      </w:pPr>
      <w:r w:rsidRPr="002C05D0">
        <w:rPr>
          <w:rFonts w:ascii="Arial" w:hAnsi="Arial" w:cs="Arial"/>
          <w:b/>
          <w:bCs/>
          <w:noProof/>
          <w:color w:val="660066"/>
        </w:rPr>
        <w:drawing>
          <wp:anchor distT="0" distB="0" distL="114300" distR="114300" simplePos="0" relativeHeight="251678720" behindDoc="0" locked="0" layoutInCell="1" allowOverlap="1" wp14:anchorId="6AC0F452" wp14:editId="272F0A6A">
            <wp:simplePos x="0" y="0"/>
            <wp:positionH relativeFrom="column">
              <wp:posOffset>3267123</wp:posOffset>
            </wp:positionH>
            <wp:positionV relativeFrom="paragraph">
              <wp:posOffset>12065</wp:posOffset>
            </wp:positionV>
            <wp:extent cx="249179" cy="231994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9" cy="231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C3" w:rsidRPr="002C05D0">
        <w:rPr>
          <w:rFonts w:ascii="Arial" w:hAnsi="Arial" w:cs="Arial"/>
          <w:b/>
          <w:bCs/>
          <w:color w:val="660066"/>
        </w:rPr>
        <w:t>Depression</w:t>
      </w:r>
      <w:r w:rsidR="004229B4" w:rsidRPr="002C05D0">
        <w:rPr>
          <w:rFonts w:ascii="Arial" w:hAnsi="Arial" w:cs="Arial"/>
          <w:b/>
          <w:bCs/>
          <w:color w:val="660066"/>
        </w:rPr>
        <w:t>, n</w:t>
      </w:r>
      <w:r w:rsidR="008D20E4" w:rsidRPr="002C05D0">
        <w:rPr>
          <w:rFonts w:ascii="Arial" w:hAnsi="Arial" w:cs="Arial"/>
          <w:b/>
          <w:bCs/>
          <w:color w:val="660066"/>
        </w:rPr>
        <w:t>eurotic behavior</w:t>
      </w:r>
      <w:r w:rsidR="001E3EC3" w:rsidRPr="002C05D0">
        <w:rPr>
          <w:rFonts w:ascii="Arial" w:hAnsi="Arial" w:cs="Arial"/>
          <w:b/>
          <w:bCs/>
          <w:color w:val="660066"/>
        </w:rPr>
        <w:t xml:space="preserve"> and lower quality of life</w:t>
      </w:r>
      <w:r w:rsidR="00092B68" w:rsidRPr="002C05D0">
        <w:rPr>
          <w:rFonts w:ascii="Arial" w:hAnsi="Arial" w:cs="Arial"/>
          <w:b/>
          <w:bCs/>
          <w:color w:val="660066"/>
        </w:rPr>
        <w:t>.</w:t>
      </w:r>
    </w:p>
    <w:p w14:paraId="2503198E" w14:textId="4237B665" w:rsidR="00185C3D" w:rsidRPr="002C05D0" w:rsidRDefault="004965ED" w:rsidP="00A05402">
      <w:pPr>
        <w:ind w:left="5580"/>
        <w:rPr>
          <w:rFonts w:ascii="Arial" w:hAnsi="Arial" w:cs="Arial"/>
          <w:b/>
          <w:bCs/>
          <w:color w:val="660066"/>
        </w:rPr>
      </w:pPr>
      <w:r w:rsidRPr="002C05D0">
        <w:rPr>
          <w:rFonts w:ascii="Arial" w:hAnsi="Arial" w:cs="Arial"/>
          <w:b/>
          <w:bCs/>
          <w:noProof/>
          <w:color w:val="660066"/>
        </w:rPr>
        <w:drawing>
          <wp:anchor distT="0" distB="0" distL="114300" distR="114300" simplePos="0" relativeHeight="251670528" behindDoc="0" locked="0" layoutInCell="1" allowOverlap="1" wp14:anchorId="561B050D" wp14:editId="6AAA4B6A">
            <wp:simplePos x="0" y="0"/>
            <wp:positionH relativeFrom="column">
              <wp:posOffset>3275222</wp:posOffset>
            </wp:positionH>
            <wp:positionV relativeFrom="paragraph">
              <wp:posOffset>10926</wp:posOffset>
            </wp:positionV>
            <wp:extent cx="241540" cy="224882"/>
            <wp:effectExtent l="0" t="0" r="635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40" cy="224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74C" w:rsidRPr="002C05D0">
        <w:rPr>
          <w:rFonts w:ascii="Arial" w:hAnsi="Arial" w:cs="Arial"/>
          <w:b/>
          <w:bCs/>
          <w:color w:val="660066"/>
        </w:rPr>
        <w:t>When it comes to flight or fight, a declawed cat cannot get away from uncomfortable situations due to traumatized feet, so</w:t>
      </w:r>
      <w:r w:rsidR="0033294C" w:rsidRPr="002C05D0">
        <w:rPr>
          <w:rFonts w:ascii="Arial" w:hAnsi="Arial" w:cs="Arial"/>
          <w:b/>
          <w:bCs/>
          <w:color w:val="660066"/>
        </w:rPr>
        <w:t xml:space="preserve"> the </w:t>
      </w:r>
      <w:r w:rsidR="00E0574C" w:rsidRPr="002C05D0">
        <w:rPr>
          <w:rFonts w:ascii="Arial" w:hAnsi="Arial" w:cs="Arial"/>
          <w:b/>
          <w:bCs/>
          <w:color w:val="660066"/>
        </w:rPr>
        <w:t>cat will b</w:t>
      </w:r>
      <w:r w:rsidR="003223EA" w:rsidRPr="002C05D0">
        <w:rPr>
          <w:rFonts w:ascii="Arial" w:hAnsi="Arial" w:cs="Arial"/>
          <w:b/>
          <w:bCs/>
          <w:color w:val="660066"/>
        </w:rPr>
        <w:t xml:space="preserve">e </w:t>
      </w:r>
      <w:r w:rsidR="009C6BDB" w:rsidRPr="002C05D0">
        <w:rPr>
          <w:rFonts w:ascii="Arial" w:hAnsi="Arial" w:cs="Arial"/>
          <w:b/>
          <w:bCs/>
          <w:color w:val="660066"/>
        </w:rPr>
        <w:t>prone to bite both people and other animals. This cause</w:t>
      </w:r>
      <w:r w:rsidR="009B0403" w:rsidRPr="002C05D0">
        <w:rPr>
          <w:rFonts w:ascii="Arial" w:hAnsi="Arial" w:cs="Arial"/>
          <w:b/>
          <w:bCs/>
          <w:color w:val="660066"/>
        </w:rPr>
        <w:t>s</w:t>
      </w:r>
      <w:r w:rsidR="009C6BDB" w:rsidRPr="002C05D0">
        <w:rPr>
          <w:rFonts w:ascii="Arial" w:hAnsi="Arial" w:cs="Arial"/>
          <w:b/>
          <w:bCs/>
          <w:color w:val="660066"/>
        </w:rPr>
        <w:t xml:space="preserve"> </w:t>
      </w:r>
      <w:r w:rsidR="002B6C31" w:rsidRPr="002C05D0">
        <w:rPr>
          <w:rFonts w:ascii="Arial" w:hAnsi="Arial" w:cs="Arial"/>
          <w:b/>
          <w:bCs/>
          <w:color w:val="660066"/>
        </w:rPr>
        <w:t>your declawed cat to have a negative re</w:t>
      </w:r>
      <w:r w:rsidR="00857ACB" w:rsidRPr="002C05D0">
        <w:rPr>
          <w:rFonts w:ascii="Arial" w:hAnsi="Arial" w:cs="Arial"/>
          <w:b/>
          <w:bCs/>
          <w:color w:val="660066"/>
        </w:rPr>
        <w:t>lationship with other pets in the house therefore your declawed cat and other pets will be stressed</w:t>
      </w:r>
      <w:r w:rsidR="00331998" w:rsidRPr="002C05D0">
        <w:rPr>
          <w:rFonts w:ascii="Arial" w:hAnsi="Arial" w:cs="Arial"/>
          <w:b/>
          <w:bCs/>
          <w:color w:val="660066"/>
        </w:rPr>
        <w:t xml:space="preserve">. This stress can lead to behavior issues </w:t>
      </w:r>
      <w:r w:rsidR="00846456" w:rsidRPr="002C05D0">
        <w:rPr>
          <w:rFonts w:ascii="Arial" w:hAnsi="Arial" w:cs="Arial"/>
          <w:b/>
          <w:bCs/>
          <w:color w:val="660066"/>
        </w:rPr>
        <w:t>in your other healthy pets.</w:t>
      </w:r>
    </w:p>
    <w:p w14:paraId="6360D0E7" w14:textId="7FAD2D28" w:rsidR="00F36399" w:rsidRPr="00413282" w:rsidRDefault="005E28FB" w:rsidP="00216BD9">
      <w:pPr>
        <w:ind w:left="5580"/>
        <w:rPr>
          <w:rFonts w:ascii="Arial" w:hAnsi="Arial" w:cs="Arial"/>
          <w:b/>
          <w:bCs/>
          <w:sz w:val="28"/>
          <w:szCs w:val="28"/>
        </w:rPr>
      </w:pPr>
      <w:r w:rsidRPr="00413282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3F2F8E0A" wp14:editId="7EEF98D3">
            <wp:simplePos x="0" y="0"/>
            <wp:positionH relativeFrom="column">
              <wp:posOffset>3198495</wp:posOffset>
            </wp:positionH>
            <wp:positionV relativeFrom="paragraph">
              <wp:posOffset>200660</wp:posOffset>
            </wp:positionV>
            <wp:extent cx="333375" cy="333375"/>
            <wp:effectExtent l="0" t="0" r="9525" b="952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F31" w:rsidRPr="00413282">
        <w:rPr>
          <w:rFonts w:ascii="Arial" w:hAnsi="Arial" w:cs="Arial"/>
          <w:b/>
          <w:bCs/>
          <w:sz w:val="28"/>
          <w:szCs w:val="28"/>
        </w:rPr>
        <w:t xml:space="preserve">How can you deter </w:t>
      </w:r>
      <w:r w:rsidR="004229B4" w:rsidRPr="00413282">
        <w:rPr>
          <w:rFonts w:ascii="Arial" w:hAnsi="Arial" w:cs="Arial"/>
          <w:b/>
          <w:bCs/>
          <w:sz w:val="28"/>
          <w:szCs w:val="28"/>
        </w:rPr>
        <w:t xml:space="preserve">unwanted scratching? </w:t>
      </w:r>
    </w:p>
    <w:p w14:paraId="56FEAD1E" w14:textId="3FA044AE" w:rsidR="008D20E4" w:rsidRPr="00EF607A" w:rsidRDefault="008D20E4" w:rsidP="00216BD9">
      <w:pPr>
        <w:ind w:left="5580"/>
        <w:rPr>
          <w:rFonts w:ascii="Arial" w:hAnsi="Arial" w:cs="Arial"/>
          <w:b/>
          <w:bCs/>
          <w:color w:val="660066"/>
        </w:rPr>
      </w:pPr>
      <w:r w:rsidRPr="00EF607A">
        <w:rPr>
          <w:rFonts w:ascii="Arial" w:hAnsi="Arial" w:cs="Arial"/>
          <w:b/>
          <w:bCs/>
          <w:color w:val="660066"/>
        </w:rPr>
        <w:t>Prov</w:t>
      </w:r>
      <w:r w:rsidR="00977B1D" w:rsidRPr="00EF607A">
        <w:rPr>
          <w:rFonts w:ascii="Arial" w:hAnsi="Arial" w:cs="Arial"/>
          <w:b/>
          <w:bCs/>
          <w:color w:val="660066"/>
        </w:rPr>
        <w:t xml:space="preserve">ide </w:t>
      </w:r>
      <w:r w:rsidR="009D5007" w:rsidRPr="00EF607A">
        <w:rPr>
          <w:rFonts w:ascii="Arial" w:hAnsi="Arial" w:cs="Arial"/>
          <w:b/>
          <w:bCs/>
          <w:color w:val="660066"/>
        </w:rPr>
        <w:t xml:space="preserve">scratching posts. </w:t>
      </w:r>
    </w:p>
    <w:p w14:paraId="334EA869" w14:textId="5A067FB5" w:rsidR="007856F1" w:rsidRPr="00EF607A" w:rsidRDefault="000C6477" w:rsidP="000A15F9">
      <w:pPr>
        <w:ind w:left="5580"/>
        <w:rPr>
          <w:rFonts w:ascii="Arial" w:hAnsi="Arial" w:cs="Arial"/>
          <w:b/>
          <w:bCs/>
          <w:color w:val="660066"/>
        </w:rPr>
      </w:pPr>
      <w:r w:rsidRPr="00EF607A">
        <w:rPr>
          <w:rFonts w:ascii="Arial" w:hAnsi="Arial" w:cs="Arial"/>
          <w:b/>
          <w:bCs/>
          <w:noProof/>
          <w:color w:val="660066"/>
        </w:rPr>
        <w:drawing>
          <wp:anchor distT="0" distB="0" distL="114300" distR="114300" simplePos="0" relativeHeight="251681792" behindDoc="0" locked="0" layoutInCell="1" allowOverlap="1" wp14:anchorId="6A4D0FA7" wp14:editId="1116B050">
            <wp:simplePos x="0" y="0"/>
            <wp:positionH relativeFrom="column">
              <wp:posOffset>3249295</wp:posOffset>
            </wp:positionH>
            <wp:positionV relativeFrom="paragraph">
              <wp:posOffset>21590</wp:posOffset>
            </wp:positionV>
            <wp:extent cx="257175" cy="257175"/>
            <wp:effectExtent l="0" t="0" r="9525" b="9525"/>
            <wp:wrapNone/>
            <wp:docPr id="8" name="Picture 6" descr="Cute black cat vector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black cat vector.a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594" w:rsidRPr="00EF607A">
        <w:rPr>
          <w:rFonts w:ascii="Arial" w:hAnsi="Arial" w:cs="Arial"/>
          <w:b/>
          <w:bCs/>
          <w:color w:val="660066"/>
        </w:rPr>
        <w:t xml:space="preserve">Trim </w:t>
      </w:r>
      <w:r w:rsidR="002E6618" w:rsidRPr="00EF607A">
        <w:rPr>
          <w:rFonts w:ascii="Arial" w:hAnsi="Arial" w:cs="Arial"/>
          <w:b/>
          <w:bCs/>
          <w:color w:val="660066"/>
        </w:rPr>
        <w:t>cat’s</w:t>
      </w:r>
      <w:r w:rsidR="00E02594" w:rsidRPr="00EF607A">
        <w:rPr>
          <w:rFonts w:ascii="Arial" w:hAnsi="Arial" w:cs="Arial"/>
          <w:b/>
          <w:bCs/>
          <w:color w:val="660066"/>
        </w:rPr>
        <w:t xml:space="preserve"> nails regularly</w:t>
      </w:r>
      <w:r w:rsidR="000A15F9" w:rsidRPr="00EF607A">
        <w:rPr>
          <w:rFonts w:ascii="Arial" w:hAnsi="Arial" w:cs="Arial"/>
          <w:b/>
          <w:bCs/>
          <w:color w:val="660066"/>
        </w:rPr>
        <w:t xml:space="preserve">. </w:t>
      </w:r>
    </w:p>
    <w:p w14:paraId="6D266B2F" w14:textId="77777777" w:rsidR="00135BE7" w:rsidRPr="00EF607A" w:rsidRDefault="000C6477" w:rsidP="00135BE7">
      <w:pPr>
        <w:spacing w:after="0" w:line="240" w:lineRule="auto"/>
        <w:ind w:left="5587"/>
        <w:rPr>
          <w:rFonts w:ascii="Arial" w:hAnsi="Arial" w:cs="Arial"/>
          <w:b/>
          <w:bCs/>
          <w:color w:val="660066"/>
        </w:rPr>
      </w:pPr>
      <w:r w:rsidRPr="00EF607A">
        <w:rPr>
          <w:rFonts w:ascii="Arial" w:hAnsi="Arial" w:cs="Arial"/>
          <w:b/>
          <w:bCs/>
          <w:noProof/>
          <w:color w:val="660066"/>
        </w:rPr>
        <w:drawing>
          <wp:anchor distT="0" distB="0" distL="114300" distR="114300" simplePos="0" relativeHeight="251682816" behindDoc="0" locked="0" layoutInCell="1" allowOverlap="1" wp14:anchorId="06FDF36D" wp14:editId="0539EEF4">
            <wp:simplePos x="0" y="0"/>
            <wp:positionH relativeFrom="column">
              <wp:posOffset>3198495</wp:posOffset>
            </wp:positionH>
            <wp:positionV relativeFrom="paragraph">
              <wp:posOffset>414655</wp:posOffset>
            </wp:positionV>
            <wp:extent cx="327025" cy="276414"/>
            <wp:effectExtent l="0" t="0" r="0" b="9525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76"/>
                    <a:stretch/>
                  </pic:blipFill>
                  <pic:spPr bwMode="auto">
                    <a:xfrm>
                      <a:off x="0" y="0"/>
                      <a:ext cx="327025" cy="27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07A">
        <w:rPr>
          <w:rFonts w:ascii="Arial" w:hAnsi="Arial" w:cs="Arial"/>
          <w:b/>
          <w:bCs/>
          <w:noProof/>
          <w:color w:val="660066"/>
        </w:rPr>
        <w:drawing>
          <wp:anchor distT="0" distB="0" distL="114300" distR="114300" simplePos="0" relativeHeight="251683840" behindDoc="0" locked="0" layoutInCell="1" allowOverlap="1" wp14:anchorId="041C74A9" wp14:editId="7C668C59">
            <wp:simplePos x="0" y="0"/>
            <wp:positionH relativeFrom="column">
              <wp:posOffset>3198495</wp:posOffset>
            </wp:positionH>
            <wp:positionV relativeFrom="paragraph">
              <wp:posOffset>52070</wp:posOffset>
            </wp:positionV>
            <wp:extent cx="333375" cy="333375"/>
            <wp:effectExtent l="0" t="0" r="9525" b="952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BD" w:rsidRPr="00EF607A">
        <w:rPr>
          <w:rFonts w:ascii="Arial" w:hAnsi="Arial" w:cs="Arial"/>
          <w:b/>
          <w:bCs/>
          <w:color w:val="660066"/>
        </w:rPr>
        <w:t xml:space="preserve">Play with the cat daily </w:t>
      </w:r>
      <w:r w:rsidR="00124C2B" w:rsidRPr="00EF607A">
        <w:rPr>
          <w:rFonts w:ascii="Arial" w:hAnsi="Arial" w:cs="Arial"/>
          <w:b/>
          <w:bCs/>
          <w:color w:val="660066"/>
        </w:rPr>
        <w:t>for them ex</w:t>
      </w:r>
      <w:r w:rsidR="007856F1" w:rsidRPr="00EF607A">
        <w:rPr>
          <w:rFonts w:ascii="Arial" w:hAnsi="Arial" w:cs="Arial"/>
          <w:b/>
          <w:bCs/>
          <w:color w:val="660066"/>
        </w:rPr>
        <w:t xml:space="preserve">pend their </w:t>
      </w:r>
    </w:p>
    <w:p w14:paraId="6DB8807A" w14:textId="4FFA0E26" w:rsidR="00186536" w:rsidRPr="00EF607A" w:rsidRDefault="007856F1" w:rsidP="00135BE7">
      <w:pPr>
        <w:spacing w:after="0" w:line="240" w:lineRule="auto"/>
        <w:ind w:left="5587"/>
        <w:rPr>
          <w:rFonts w:ascii="Arial" w:hAnsi="Arial" w:cs="Arial"/>
          <w:b/>
          <w:bCs/>
          <w:color w:val="660066"/>
        </w:rPr>
      </w:pPr>
      <w:r w:rsidRPr="00EF607A">
        <w:rPr>
          <w:rFonts w:ascii="Arial" w:hAnsi="Arial" w:cs="Arial"/>
          <w:b/>
          <w:bCs/>
          <w:color w:val="660066"/>
        </w:rPr>
        <w:t xml:space="preserve">energy </w:t>
      </w:r>
      <w:r w:rsidR="00A937F2">
        <w:rPr>
          <w:rFonts w:ascii="Arial" w:hAnsi="Arial" w:cs="Arial"/>
          <w:b/>
          <w:bCs/>
          <w:color w:val="660066"/>
        </w:rPr>
        <w:t>in a positive way.</w:t>
      </w:r>
      <w:r w:rsidRPr="00EF607A">
        <w:rPr>
          <w:rFonts w:ascii="Arial" w:hAnsi="Arial" w:cs="Arial"/>
          <w:b/>
          <w:bCs/>
          <w:color w:val="660066"/>
        </w:rPr>
        <w:t xml:space="preserve"> </w:t>
      </w:r>
    </w:p>
    <w:p w14:paraId="7DF37626" w14:textId="77777777" w:rsidR="00135BE7" w:rsidRPr="00EF607A" w:rsidRDefault="00135BE7" w:rsidP="00135BE7">
      <w:pPr>
        <w:spacing w:after="0" w:line="240" w:lineRule="auto"/>
        <w:ind w:left="5587"/>
        <w:rPr>
          <w:rFonts w:ascii="Arial" w:hAnsi="Arial" w:cs="Arial"/>
          <w:b/>
          <w:bCs/>
          <w:color w:val="660066"/>
        </w:rPr>
      </w:pPr>
    </w:p>
    <w:p w14:paraId="70FA1A32" w14:textId="77777777" w:rsidR="00135BE7" w:rsidRPr="00EF607A" w:rsidRDefault="00E7259C" w:rsidP="00186536">
      <w:pPr>
        <w:spacing w:after="0" w:line="240" w:lineRule="auto"/>
        <w:ind w:left="5587"/>
        <w:rPr>
          <w:rFonts w:ascii="Arial" w:hAnsi="Arial" w:cs="Arial"/>
          <w:b/>
          <w:bCs/>
          <w:color w:val="660066"/>
        </w:rPr>
      </w:pPr>
      <w:r w:rsidRPr="00EF607A">
        <w:rPr>
          <w:rFonts w:ascii="Arial" w:hAnsi="Arial" w:cs="Arial"/>
          <w:b/>
          <w:bCs/>
          <w:color w:val="660066"/>
        </w:rPr>
        <w:t xml:space="preserve">Put double sided tape on items you do not want </w:t>
      </w:r>
    </w:p>
    <w:p w14:paraId="5022B2D0" w14:textId="66034372" w:rsidR="00186536" w:rsidRPr="00EF607A" w:rsidRDefault="001F699E" w:rsidP="00135BE7">
      <w:pPr>
        <w:spacing w:after="0" w:line="240" w:lineRule="auto"/>
        <w:ind w:left="5587"/>
        <w:rPr>
          <w:rFonts w:ascii="Arial" w:hAnsi="Arial" w:cs="Arial"/>
          <w:b/>
          <w:bCs/>
          <w:color w:val="660066"/>
        </w:rPr>
      </w:pPr>
      <w:r w:rsidRPr="00EF607A">
        <w:rPr>
          <w:noProof/>
          <w:color w:val="66006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A58E04" wp14:editId="30D15DD8">
                <wp:simplePos x="0" y="0"/>
                <wp:positionH relativeFrom="page">
                  <wp:align>right</wp:align>
                </wp:positionH>
                <wp:positionV relativeFrom="paragraph">
                  <wp:posOffset>220980</wp:posOffset>
                </wp:positionV>
                <wp:extent cx="7972425" cy="2590165"/>
                <wp:effectExtent l="0" t="0" r="9525" b="6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425" cy="2590165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4342B" id="Rectangle 24" o:spid="_x0000_s1026" style="position:absolute;margin-left:576.55pt;margin-top:17.4pt;width:627.75pt;height:203.95pt;z-index:-251636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" fillcolor="#606" stroked="f" strokeweight=".5pt">
                <w10:wrap anchorx="page"/>
              </v:rect>
            </w:pict>
          </mc:Fallback>
        </mc:AlternateContent>
      </w:r>
      <w:r w:rsidR="00E7259C" w:rsidRPr="00EF607A">
        <w:rPr>
          <w:rFonts w:ascii="Arial" w:hAnsi="Arial" w:cs="Arial"/>
          <w:b/>
          <w:bCs/>
          <w:color w:val="660066"/>
        </w:rPr>
        <w:t xml:space="preserve">the cat to scratch. </w:t>
      </w:r>
    </w:p>
    <w:p w14:paraId="068ED321" w14:textId="32E3BE2B" w:rsidR="00186536" w:rsidRPr="008D20E4" w:rsidRDefault="00186536" w:rsidP="00186536">
      <w:pPr>
        <w:spacing w:after="0" w:line="240" w:lineRule="auto"/>
        <w:ind w:left="5587"/>
        <w:rPr>
          <w:rFonts w:ascii="Arial" w:hAnsi="Arial" w:cs="Arial"/>
          <w:b/>
          <w:bCs/>
          <w:color w:val="00B0F0"/>
        </w:rPr>
      </w:pPr>
    </w:p>
    <w:p w14:paraId="593D3070" w14:textId="2AC2BC19" w:rsidR="008F6B62" w:rsidRPr="006951BE" w:rsidRDefault="007B6208" w:rsidP="00537F44">
      <w:pPr>
        <w:tabs>
          <w:tab w:val="left" w:pos="10215"/>
        </w:tabs>
        <w:jc w:val="center"/>
        <w:rPr>
          <w:color w:val="FFFFFF" w:themeColor="background1"/>
        </w:rPr>
      </w:pPr>
      <w:r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 xml:space="preserve">There is no good outcome </w:t>
      </w:r>
      <w:r w:rsidR="00AB5C2F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 xml:space="preserve">from declawing procedures. </w:t>
      </w:r>
      <w:r w:rsidR="008630CE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 xml:space="preserve">Veterinarians who </w:t>
      </w:r>
      <w:r w:rsidR="005051B6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 xml:space="preserve">perform declaws </w:t>
      </w:r>
      <w:r w:rsidR="008630CE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 xml:space="preserve">are only interested in </w:t>
      </w:r>
      <w:r w:rsidR="005F38CC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>t</w:t>
      </w:r>
      <w:r w:rsidR="008630CE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>he</w:t>
      </w:r>
      <w:r w:rsidR="005F38CC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 xml:space="preserve"> </w:t>
      </w:r>
      <w:r w:rsidR="008630CE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>profit</w:t>
      </w:r>
      <w:r w:rsidR="005051B6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 xml:space="preserve"> from this procedure. </w:t>
      </w:r>
      <w:r w:rsidR="001226EF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 xml:space="preserve">Declawing is banned in several </w:t>
      </w:r>
      <w:r w:rsidR="009947E8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 xml:space="preserve">states in the U.S. and in several countries. </w:t>
      </w:r>
      <w:r w:rsidR="000868E9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>There are many ways to prevent cats from clawing furniture and other items.</w:t>
      </w:r>
      <w:r w:rsidR="00D52FF8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 xml:space="preserve"> A Google search or asking </w:t>
      </w:r>
      <w:r w:rsidR="0009709D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 xml:space="preserve">cat rescue volunteers </w:t>
      </w:r>
      <w:r w:rsidR="00F61A50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 xml:space="preserve">about how to reduce scratching </w:t>
      </w:r>
      <w:r w:rsidR="009973AE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>will be beneficial if you are having issues with your cat clawing items</w:t>
      </w:r>
      <w:r w:rsidR="0086203F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 xml:space="preserve">. </w:t>
      </w:r>
      <w:r w:rsidR="00BC3233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 xml:space="preserve">If you </w:t>
      </w:r>
      <w:r w:rsidR="007A4B0D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>are thinking of declawing as a last resort</w:t>
      </w:r>
      <w:r w:rsidR="00893C9D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>,</w:t>
      </w:r>
      <w:r w:rsidR="007A4B0D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 xml:space="preserve"> please reach out to the rescue or shelter you had adopted the cat from</w:t>
      </w:r>
      <w:r w:rsidR="00893C9D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 xml:space="preserve">, they will give you alternative options or they will </w:t>
      </w:r>
      <w:r w:rsidR="003564E9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 xml:space="preserve">take the cat back. </w:t>
      </w:r>
      <w:r w:rsidR="007A7DDB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>Declawing is a painful irreversible procedure</w:t>
      </w:r>
      <w:r w:rsidR="0049443B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 xml:space="preserve"> and for your </w:t>
      </w:r>
      <w:r w:rsidR="005B4922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>cat’s</w:t>
      </w:r>
      <w:r w:rsidR="0049443B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 xml:space="preserve"> sake, please do not make the decisi</w:t>
      </w:r>
      <w:r w:rsidR="006C0623" w:rsidRPr="006951BE">
        <w:rPr>
          <w:rFonts w:ascii="Arial" w:hAnsi="Arial" w:cs="Arial"/>
          <w:b/>
          <w:bCs/>
          <w:color w:val="FFFFFF" w:themeColor="background1"/>
          <w:sz w:val="21"/>
          <w:szCs w:val="21"/>
        </w:rPr>
        <w:t>on to declaw any cat or kitten.</w:t>
      </w:r>
    </w:p>
    <w:p w14:paraId="1B8E82D0" w14:textId="1BAAD62F" w:rsidR="005F6F0B" w:rsidRPr="006951BE" w:rsidRDefault="006951BE" w:rsidP="00DB632F">
      <w:pPr>
        <w:tabs>
          <w:tab w:val="left" w:pos="3705"/>
          <w:tab w:val="center" w:pos="5832"/>
          <w:tab w:val="left" w:pos="10865"/>
        </w:tabs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  <w:r w:rsidR="006C0623" w:rsidRPr="006951BE">
        <w:rPr>
          <w:rFonts w:ascii="Arial" w:hAnsi="Arial" w:cs="Arial"/>
          <w:b/>
          <w:bCs/>
          <w:color w:val="FFFFFF" w:themeColor="background1"/>
          <w:sz w:val="24"/>
          <w:szCs w:val="24"/>
        </w:rPr>
        <w:t>Kitty Cat Connection, Inc.</w:t>
      </w:r>
      <w:r w:rsidR="00DB632F">
        <w:rPr>
          <w:rFonts w:ascii="Arial" w:hAnsi="Arial" w:cs="Arial"/>
          <w:b/>
          <w:bCs/>
          <w:color w:val="FFFFFF" w:themeColor="background1"/>
          <w:sz w:val="24"/>
          <w:szCs w:val="24"/>
        </w:rPr>
        <w:tab/>
      </w:r>
    </w:p>
    <w:sectPr w:rsidR="005F6F0B" w:rsidRPr="006951BE" w:rsidSect="00E119AC">
      <w:footerReference w:type="even" r:id="rId13"/>
      <w:footerReference w:type="first" r:id="rId14"/>
      <w:pgSz w:w="12240" w:h="15840" w:code="1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3B90" w14:textId="77777777" w:rsidR="00037D65" w:rsidRDefault="00037D65" w:rsidP="00C035F8">
      <w:pPr>
        <w:spacing w:after="0" w:line="240" w:lineRule="auto"/>
      </w:pPr>
      <w:r>
        <w:separator/>
      </w:r>
    </w:p>
  </w:endnote>
  <w:endnote w:type="continuationSeparator" w:id="0">
    <w:p w14:paraId="00867FC7" w14:textId="77777777" w:rsidR="00037D65" w:rsidRDefault="00037D65" w:rsidP="00C0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751A" w14:textId="77777777" w:rsidR="00C035F8" w:rsidRDefault="00C035F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85B075" wp14:editId="14CF4D2D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Internal Use Only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245ACE" w14:textId="77777777" w:rsidR="00C035F8" w:rsidRPr="00C035F8" w:rsidRDefault="00C035F8">
                          <w:pPr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</w:pPr>
                          <w:r w:rsidRPr="00C035F8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  <w:t xml:space="preserve">Internal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5B0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Use Only 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textbox style="mso-fit-shape-to-text:t" inset="0,0,15pt,0">
                <w:txbxContent>
                  <w:p w14:paraId="12245ACE" w14:textId="77777777" w:rsidR="00C035F8" w:rsidRPr="00C035F8" w:rsidRDefault="00C035F8">
                    <w:pPr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</w:pPr>
                    <w:r w:rsidRPr="00C035F8"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  <w:t xml:space="preserve">Internal Use Only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889D" w14:textId="77777777" w:rsidR="00C035F8" w:rsidRDefault="00C035F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84F954" wp14:editId="755DE41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Internal Use Only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03C7EE" w14:textId="77777777" w:rsidR="00C035F8" w:rsidRPr="00C035F8" w:rsidRDefault="00C035F8">
                          <w:pPr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</w:pPr>
                          <w:r w:rsidRPr="00C035F8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  <w:t xml:space="preserve">Internal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84F9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 Use Only 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textbox style="mso-fit-shape-to-text:t" inset="0,0,15pt,0">
                <w:txbxContent>
                  <w:p w14:paraId="2E03C7EE" w14:textId="77777777" w:rsidR="00C035F8" w:rsidRPr="00C035F8" w:rsidRDefault="00C035F8">
                    <w:pPr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</w:pPr>
                    <w:r w:rsidRPr="00C035F8"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  <w:t xml:space="preserve">Internal Use Only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5047" w14:textId="77777777" w:rsidR="00037D65" w:rsidRDefault="00037D65" w:rsidP="00C035F8">
      <w:pPr>
        <w:spacing w:after="0" w:line="240" w:lineRule="auto"/>
      </w:pPr>
      <w:r>
        <w:separator/>
      </w:r>
    </w:p>
  </w:footnote>
  <w:footnote w:type="continuationSeparator" w:id="0">
    <w:p w14:paraId="5CF33596" w14:textId="77777777" w:rsidR="00037D65" w:rsidRDefault="00037D65" w:rsidP="00C03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F8"/>
    <w:rsid w:val="00024612"/>
    <w:rsid w:val="00030EB7"/>
    <w:rsid w:val="00037494"/>
    <w:rsid w:val="00037D65"/>
    <w:rsid w:val="000655D6"/>
    <w:rsid w:val="0006662C"/>
    <w:rsid w:val="00083AE2"/>
    <w:rsid w:val="000868E9"/>
    <w:rsid w:val="00092B68"/>
    <w:rsid w:val="0009709D"/>
    <w:rsid w:val="000A15F9"/>
    <w:rsid w:val="000B0EA2"/>
    <w:rsid w:val="000C2AFD"/>
    <w:rsid w:val="000C6477"/>
    <w:rsid w:val="000D3A79"/>
    <w:rsid w:val="000E4F51"/>
    <w:rsid w:val="000E524A"/>
    <w:rsid w:val="000F33AB"/>
    <w:rsid w:val="000F55F6"/>
    <w:rsid w:val="001226EF"/>
    <w:rsid w:val="00124C2B"/>
    <w:rsid w:val="00135BE7"/>
    <w:rsid w:val="0017631F"/>
    <w:rsid w:val="00182C2E"/>
    <w:rsid w:val="00184D54"/>
    <w:rsid w:val="00185C3D"/>
    <w:rsid w:val="00186536"/>
    <w:rsid w:val="00190543"/>
    <w:rsid w:val="001A2B42"/>
    <w:rsid w:val="001A3D6F"/>
    <w:rsid w:val="001A635E"/>
    <w:rsid w:val="001C06CA"/>
    <w:rsid w:val="001E3EC3"/>
    <w:rsid w:val="001F0DD7"/>
    <w:rsid w:val="001F699E"/>
    <w:rsid w:val="00207783"/>
    <w:rsid w:val="00216BD9"/>
    <w:rsid w:val="002373BB"/>
    <w:rsid w:val="00237A75"/>
    <w:rsid w:val="0024364D"/>
    <w:rsid w:val="00251CF4"/>
    <w:rsid w:val="00273ED0"/>
    <w:rsid w:val="002A5043"/>
    <w:rsid w:val="002B6C31"/>
    <w:rsid w:val="002C05D0"/>
    <w:rsid w:val="002E6618"/>
    <w:rsid w:val="003223EA"/>
    <w:rsid w:val="00331998"/>
    <w:rsid w:val="0033294C"/>
    <w:rsid w:val="00351982"/>
    <w:rsid w:val="003564E9"/>
    <w:rsid w:val="00364965"/>
    <w:rsid w:val="00364DB0"/>
    <w:rsid w:val="00366066"/>
    <w:rsid w:val="003931AC"/>
    <w:rsid w:val="003A37E9"/>
    <w:rsid w:val="003A4F17"/>
    <w:rsid w:val="003B5659"/>
    <w:rsid w:val="003F5DB0"/>
    <w:rsid w:val="0040608B"/>
    <w:rsid w:val="00413282"/>
    <w:rsid w:val="004208E0"/>
    <w:rsid w:val="004229B4"/>
    <w:rsid w:val="004613CE"/>
    <w:rsid w:val="00470635"/>
    <w:rsid w:val="004706C4"/>
    <w:rsid w:val="00477D21"/>
    <w:rsid w:val="00481486"/>
    <w:rsid w:val="0049209D"/>
    <w:rsid w:val="0049443B"/>
    <w:rsid w:val="00496267"/>
    <w:rsid w:val="004965ED"/>
    <w:rsid w:val="004F0E07"/>
    <w:rsid w:val="005021D8"/>
    <w:rsid w:val="00504570"/>
    <w:rsid w:val="005051B6"/>
    <w:rsid w:val="00537F44"/>
    <w:rsid w:val="00540C55"/>
    <w:rsid w:val="0056220B"/>
    <w:rsid w:val="00572D0F"/>
    <w:rsid w:val="00595176"/>
    <w:rsid w:val="005A06DE"/>
    <w:rsid w:val="005B4922"/>
    <w:rsid w:val="005E28FB"/>
    <w:rsid w:val="005F38CC"/>
    <w:rsid w:val="005F6F0B"/>
    <w:rsid w:val="0061649F"/>
    <w:rsid w:val="006951BE"/>
    <w:rsid w:val="006A105B"/>
    <w:rsid w:val="006B69BD"/>
    <w:rsid w:val="006C0623"/>
    <w:rsid w:val="006C0B87"/>
    <w:rsid w:val="006D1275"/>
    <w:rsid w:val="006F2C31"/>
    <w:rsid w:val="00724907"/>
    <w:rsid w:val="00772C16"/>
    <w:rsid w:val="0078069C"/>
    <w:rsid w:val="007856F1"/>
    <w:rsid w:val="00791B86"/>
    <w:rsid w:val="00794C4A"/>
    <w:rsid w:val="007A4B0D"/>
    <w:rsid w:val="007A7DDB"/>
    <w:rsid w:val="007B0333"/>
    <w:rsid w:val="007B6208"/>
    <w:rsid w:val="007F293B"/>
    <w:rsid w:val="0081449C"/>
    <w:rsid w:val="00830CB8"/>
    <w:rsid w:val="00846456"/>
    <w:rsid w:val="00857ACB"/>
    <w:rsid w:val="0086203F"/>
    <w:rsid w:val="008630CE"/>
    <w:rsid w:val="00893C9D"/>
    <w:rsid w:val="008A05E6"/>
    <w:rsid w:val="008D1296"/>
    <w:rsid w:val="008D20E4"/>
    <w:rsid w:val="008E0B77"/>
    <w:rsid w:val="008E3CC1"/>
    <w:rsid w:val="008F6B62"/>
    <w:rsid w:val="00911CC2"/>
    <w:rsid w:val="009153B5"/>
    <w:rsid w:val="00916852"/>
    <w:rsid w:val="009419F2"/>
    <w:rsid w:val="00977B1D"/>
    <w:rsid w:val="00980769"/>
    <w:rsid w:val="009947E8"/>
    <w:rsid w:val="009973AE"/>
    <w:rsid w:val="009A5D7C"/>
    <w:rsid w:val="009B0403"/>
    <w:rsid w:val="009B1AC3"/>
    <w:rsid w:val="009C6BDB"/>
    <w:rsid w:val="009D5007"/>
    <w:rsid w:val="009E4CA6"/>
    <w:rsid w:val="009F7543"/>
    <w:rsid w:val="00A00542"/>
    <w:rsid w:val="00A00AC4"/>
    <w:rsid w:val="00A040B6"/>
    <w:rsid w:val="00A05402"/>
    <w:rsid w:val="00A3126F"/>
    <w:rsid w:val="00A434DC"/>
    <w:rsid w:val="00A6039D"/>
    <w:rsid w:val="00A721F5"/>
    <w:rsid w:val="00A937F2"/>
    <w:rsid w:val="00AB5C2F"/>
    <w:rsid w:val="00AC7CB4"/>
    <w:rsid w:val="00AD335C"/>
    <w:rsid w:val="00AF3765"/>
    <w:rsid w:val="00B40AE1"/>
    <w:rsid w:val="00B50AA5"/>
    <w:rsid w:val="00B754EA"/>
    <w:rsid w:val="00BB1ED6"/>
    <w:rsid w:val="00BC3233"/>
    <w:rsid w:val="00BF7157"/>
    <w:rsid w:val="00C035F8"/>
    <w:rsid w:val="00C3290E"/>
    <w:rsid w:val="00C52B7B"/>
    <w:rsid w:val="00C532AB"/>
    <w:rsid w:val="00C85C49"/>
    <w:rsid w:val="00C93E06"/>
    <w:rsid w:val="00CC16D1"/>
    <w:rsid w:val="00CE5356"/>
    <w:rsid w:val="00CF22F3"/>
    <w:rsid w:val="00D23BCC"/>
    <w:rsid w:val="00D52FF8"/>
    <w:rsid w:val="00DA4C85"/>
    <w:rsid w:val="00DB1D66"/>
    <w:rsid w:val="00DB632F"/>
    <w:rsid w:val="00DC32A0"/>
    <w:rsid w:val="00DE1686"/>
    <w:rsid w:val="00DE2D85"/>
    <w:rsid w:val="00E02594"/>
    <w:rsid w:val="00E0574C"/>
    <w:rsid w:val="00E108F2"/>
    <w:rsid w:val="00E119AC"/>
    <w:rsid w:val="00E3284E"/>
    <w:rsid w:val="00E7259C"/>
    <w:rsid w:val="00E824EE"/>
    <w:rsid w:val="00EA0152"/>
    <w:rsid w:val="00EF0DE3"/>
    <w:rsid w:val="00EF607A"/>
    <w:rsid w:val="00F25B8A"/>
    <w:rsid w:val="00F36399"/>
    <w:rsid w:val="00F40423"/>
    <w:rsid w:val="00F40F31"/>
    <w:rsid w:val="00F56CBE"/>
    <w:rsid w:val="00F61A50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72F4"/>
  <w15:chartTrackingRefBased/>
  <w15:docId w15:val="{20328705-252C-4C50-AA49-A87C3E2E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F8"/>
  </w:style>
  <w:style w:type="paragraph" w:styleId="Footer">
    <w:name w:val="footer"/>
    <w:basedOn w:val="Normal"/>
    <w:link w:val="FooterChar"/>
    <w:uiPriority w:val="99"/>
    <w:unhideWhenUsed/>
    <w:rsid w:val="00C03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F8"/>
  </w:style>
  <w:style w:type="character" w:customStyle="1" w:styleId="Heading1Char">
    <w:name w:val="Heading 1 Char"/>
    <w:basedOn w:val="DefaultParagraphFont"/>
    <w:link w:val="Heading1"/>
    <w:uiPriority w:val="9"/>
    <w:rsid w:val="00DC32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C32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James</dc:creator>
  <cp:keywords/>
  <dc:description/>
  <cp:lastModifiedBy>Britney James</cp:lastModifiedBy>
  <cp:revision>183</cp:revision>
  <cp:lastPrinted>2023-06-06T20:08:00Z</cp:lastPrinted>
  <dcterms:created xsi:type="dcterms:W3CDTF">2023-04-27T14:35:00Z</dcterms:created>
  <dcterms:modified xsi:type="dcterms:W3CDTF">2023-06-15T12:47:00Z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#a80000,10,Calibri</vt:lpwstr>
  </property>
  <property fmtid="{D5CDD505-2E9C-101B-9397-08002B2CF9AE}" pid="4" name="ClassificationContentMarkingFooterText">
    <vt:lpwstr>Internal Use Only </vt:lpwstr>
  </property>
  <property fmtid="{D5CDD505-2E9C-101B-9397-08002B2CF9AE}" pid="5" name="MSIP_Label_d275ac46-98b9-4d64-949f-e82ee8dc823c_Enabled">
    <vt:lpwstr>true</vt:lpwstr>
  </property>
  <property fmtid="{D5CDD505-2E9C-101B-9397-08002B2CF9AE}" pid="6" name="MSIP_Label_d275ac46-98b9-4d64-949f-e82ee8dc823c_SetDate">
    <vt:lpwstr>2023-04-27T14:35:23Z</vt:lpwstr>
  </property>
  <property fmtid="{D5CDD505-2E9C-101B-9397-08002B2CF9AE}" pid="7" name="MSIP_Label_d275ac46-98b9-4d64-949f-e82ee8dc823c_Method">
    <vt:lpwstr>Standard</vt:lpwstr>
  </property>
  <property fmtid="{D5CDD505-2E9C-101B-9397-08002B2CF9AE}" pid="8" name="MSIP_Label_d275ac46-98b9-4d64-949f-e82ee8dc823c_Name">
    <vt:lpwstr>d275ac46-98b9-4d64-949f-e82ee8dc823c</vt:lpwstr>
  </property>
  <property fmtid="{D5CDD505-2E9C-101B-9397-08002B2CF9AE}" pid="9" name="MSIP_Label_d275ac46-98b9-4d64-949f-e82ee8dc823c_SiteId">
    <vt:lpwstr>9ef58ab0-3510-4d99-8d3e-3c9e02ebab7f</vt:lpwstr>
  </property>
  <property fmtid="{D5CDD505-2E9C-101B-9397-08002B2CF9AE}" pid="10" name="MSIP_Label_d275ac46-98b9-4d64-949f-e82ee8dc823c_ActionId">
    <vt:lpwstr>8d323565-7ec3-4ac6-9092-77d117423e90</vt:lpwstr>
  </property>
  <property fmtid="{D5CDD505-2E9C-101B-9397-08002B2CF9AE}" pid="11" name="MSIP_Label_d275ac46-98b9-4d64-949f-e82ee8dc823c_ContentBits">
    <vt:lpwstr>3</vt:lpwstr>
  </property>
</Properties>
</file>